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3B0" w:rsidRPr="007613B0" w:rsidRDefault="007613B0" w:rsidP="007613B0">
      <w:pPr>
        <w:rPr>
          <w:rFonts w:ascii="Times New Roman" w:eastAsia="Times New Roman" w:hAnsi="Times New Roman" w:cs="Times New Roman"/>
        </w:rPr>
      </w:pPr>
      <w:r w:rsidRPr="007613B0">
        <w:rPr>
          <w:rFonts w:ascii="Times New Roman" w:eastAsia="Times New Roman" w:hAnsi="Times New Roman" w:cs="Times New Roman"/>
          <w:color w:val="000000"/>
        </w:rPr>
        <w:t xml:space="preserve">Hiren Desai the Head of Strategy &amp; Innovation for North America at Continental Automotive Systems.  In this role, he brings Executive and Strategic leadership to innovation, transformation and growth in Automated &amp; Autonomous Driving, Mobility, Robotic last mile/meter delivery systems &amp; Intelligent Infrastructure.  Prior to this, he has held Chief Executive positions in multiple companies including his own.  He leverages his background as a global serial entrepreneur to develop and executes go to market strategies in his area of responsibility.  Hiren is a veteran in Manufacturing and Applications of Industrial Robots, AGV's and intelligent industrial systems.  He is a Mentor/Adviser to Venture Arm @ Continental.  He brings years of experience in experience in rapid commercialization of startups &amp; M&amp;A space.  He established Research Partnerships with Universities and Research Institutions throughout North America.  He Co-founded and operated three Joint Ventures Globally. Hiren utilizes his multidisciplinary talent in incubating, developing and operating businesses.  He serves as an Industry/government advisory board of the Wayne State University CAR lab.  He holds a </w:t>
      </w:r>
      <w:proofErr w:type="gramStart"/>
      <w:r w:rsidRPr="007613B0">
        <w:rPr>
          <w:rFonts w:ascii="Times New Roman" w:eastAsia="Times New Roman" w:hAnsi="Times New Roman" w:cs="Times New Roman"/>
          <w:color w:val="000000"/>
        </w:rPr>
        <w:t>Masters in Industrial Engineering</w:t>
      </w:r>
      <w:proofErr w:type="gramEnd"/>
      <w:r w:rsidRPr="007613B0">
        <w:rPr>
          <w:rFonts w:ascii="Times New Roman" w:eastAsia="Times New Roman" w:hAnsi="Times New Roman" w:cs="Times New Roman"/>
          <w:color w:val="000000"/>
        </w:rPr>
        <w:t xml:space="preserve"> from Kansas State University with a focus on Artificial Intelligence and Neural Networks.  He co-authored a SAE paper on Laser Ride Height Measurement and Calibration</w:t>
      </w:r>
    </w:p>
    <w:p w:rsidR="00497D01" w:rsidRDefault="007613B0">
      <w:bookmarkStart w:id="0" w:name="_GoBack"/>
      <w:bookmarkEnd w:id="0"/>
    </w:p>
    <w:sectPr w:rsidR="00497D01" w:rsidSect="00631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B0"/>
    <w:rsid w:val="00631229"/>
    <w:rsid w:val="007613B0"/>
    <w:rsid w:val="00FC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A862C0F-10AB-BD42-BAFB-9AADCDA6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Cramer, Brittany N.</dc:creator>
  <cp:keywords/>
  <dc:description/>
  <cp:lastModifiedBy>Cramer, Brittany N.</cp:lastModifiedBy>
  <cp:revision>1</cp:revision>
  <dcterms:created xsi:type="dcterms:W3CDTF">2019-08-15T16:44:00Z</dcterms:created>
  <dcterms:modified xsi:type="dcterms:W3CDTF">2019-08-15T16:44:00Z</dcterms:modified>
</cp:coreProperties>
</file>